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ayout w:type="fixed"/>
        <w:tblLook w:val="0500" w:firstRow="0" w:lastRow="0" w:firstColumn="0" w:lastColumn="1" w:noHBand="0" w:noVBand="1"/>
      </w:tblPr>
      <w:tblGrid>
        <w:gridCol w:w="2547"/>
        <w:gridCol w:w="4111"/>
        <w:gridCol w:w="2404"/>
      </w:tblGrid>
      <w:tr w:rsidR="00C41857" w:rsidTr="001451C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857" w:rsidRPr="00B3472D" w:rsidRDefault="00C41857" w:rsidP="001451CA">
            <w:pPr>
              <w:pStyle w:val="Titre1"/>
              <w:spacing w:before="0"/>
              <w:jc w:val="center"/>
              <w:outlineLvl w:val="0"/>
            </w:pPr>
            <w:r>
              <w:t>Florence Michaud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857" w:rsidRDefault="00C41857" w:rsidP="001451CA">
            <w:pPr>
              <w:jc w:val="center"/>
            </w:pPr>
          </w:p>
        </w:tc>
        <w:tc>
          <w:tcPr>
            <w:tcW w:w="2404" w:type="dxa"/>
            <w:vMerge w:val="restart"/>
            <w:tcBorders>
              <w:left w:val="single" w:sz="4" w:space="0" w:color="auto"/>
            </w:tcBorders>
          </w:tcPr>
          <w:p w:rsidR="00C41857" w:rsidRPr="00B040D0" w:rsidRDefault="00C41857" w:rsidP="001451CA">
            <w:pPr>
              <w:jc w:val="center"/>
              <w:rPr>
                <w:sz w:val="4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F1DE36" wp14:editId="00E69524">
                  <wp:extent cx="1345450" cy="1787579"/>
                  <wp:effectExtent l="0" t="0" r="762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970" cy="178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57" w:rsidTr="001451C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857" w:rsidRPr="00B3472D" w:rsidRDefault="00C41857" w:rsidP="001451CA">
            <w:pPr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2B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857" w:rsidRDefault="00C41857" w:rsidP="001451CA">
            <w:r>
              <w:t>25 avenue des Lilas</w:t>
            </w:r>
          </w:p>
          <w:p w:rsidR="00C41857" w:rsidRDefault="00C41857" w:rsidP="001451CA">
            <w:r>
              <w:t>38 120 Saint-Egrève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41857" w:rsidRDefault="00C41857" w:rsidP="001451CA">
            <w:pPr>
              <w:jc w:val="center"/>
            </w:pPr>
          </w:p>
        </w:tc>
      </w:tr>
      <w:tr w:rsidR="00C41857" w:rsidTr="001451C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857" w:rsidRDefault="00C41857" w:rsidP="001451CA">
            <w:pPr>
              <w:jc w:val="center"/>
            </w:pPr>
            <w:r w:rsidRPr="00005D06">
              <w:rPr>
                <w:sz w:val="32"/>
              </w:rPr>
              <w:sym w:font="Wingdings" w:char="F028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857" w:rsidRDefault="00C41857" w:rsidP="001451CA">
            <w:r>
              <w:t>04 76 12 34 56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41857" w:rsidRDefault="00C41857" w:rsidP="001451CA">
            <w:pPr>
              <w:jc w:val="center"/>
            </w:pPr>
          </w:p>
        </w:tc>
      </w:tr>
      <w:tr w:rsidR="00C41857" w:rsidTr="001451C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857" w:rsidRPr="00005D06" w:rsidRDefault="00C41857" w:rsidP="001451CA">
            <w:pPr>
              <w:jc w:val="center"/>
              <w:rPr>
                <w:sz w:val="52"/>
              </w:rPr>
            </w:pPr>
            <w:r w:rsidRPr="00B12DF7">
              <w:rPr>
                <w:sz w:val="40"/>
              </w:rPr>
              <w:sym w:font="Webdings" w:char="F0C8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857" w:rsidRDefault="00C41857" w:rsidP="001451CA">
            <w:r>
              <w:t>06 01 23 45 67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41857" w:rsidRDefault="00C41857" w:rsidP="001451CA">
            <w:pPr>
              <w:jc w:val="center"/>
            </w:pPr>
          </w:p>
        </w:tc>
      </w:tr>
      <w:tr w:rsidR="00C41857" w:rsidTr="001451CA">
        <w:trPr>
          <w:trHeight w:val="56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857" w:rsidRPr="00B12DF7" w:rsidRDefault="00C41857" w:rsidP="001451CA">
            <w:pPr>
              <w:jc w:val="center"/>
              <w:rPr>
                <w:sz w:val="32"/>
                <w:szCs w:val="32"/>
              </w:rPr>
            </w:pPr>
            <w:r w:rsidRPr="00B12DF7">
              <w:rPr>
                <w:sz w:val="32"/>
                <w:szCs w:val="32"/>
              </w:rPr>
              <w:t>@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857" w:rsidRDefault="00C41857" w:rsidP="001451CA">
            <w:r>
              <w:t>Florence.michaud@orange.fr</w:t>
            </w: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41857" w:rsidRDefault="00C41857" w:rsidP="001451CA">
            <w:pPr>
              <w:jc w:val="center"/>
            </w:pPr>
          </w:p>
        </w:tc>
      </w:tr>
    </w:tbl>
    <w:p w:rsidR="00681D8A" w:rsidRDefault="00681D8A" w:rsidP="00E9638E">
      <w:pPr>
        <w:ind w:firstLine="708"/>
      </w:pPr>
    </w:p>
    <w:p w:rsidR="00E9638E" w:rsidRPr="00543B85" w:rsidRDefault="00543B85" w:rsidP="00DA57E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5DCE4" w:themeFill="text2" w:themeFillTint="33"/>
        <w:spacing w:before="120" w:after="120" w:line="240" w:lineRule="auto"/>
        <w:jc w:val="center"/>
        <w:rPr>
          <w:color w:val="auto"/>
        </w:rPr>
      </w:pPr>
      <w:r w:rsidRPr="00D14F0E">
        <w:rPr>
          <w:color w:val="auto"/>
        </w:rPr>
        <w:t>Formatrice en informatique</w:t>
      </w:r>
    </w:p>
    <w:p w:rsidR="00FA601A" w:rsidRDefault="00FA601A" w:rsidP="00DA57EE">
      <w:pPr>
        <w:pStyle w:val="Sansinterligne"/>
      </w:pPr>
    </w:p>
    <w:tbl>
      <w:tblPr>
        <w:tblStyle w:val="Grilledutableau"/>
        <w:tblW w:w="9052" w:type="dxa"/>
        <w:tblInd w:w="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84"/>
      </w:tblGrid>
      <w:tr w:rsidR="005E2841" w:rsidTr="00ED7950">
        <w:trPr>
          <w:trHeight w:val="479"/>
        </w:trPr>
        <w:tc>
          <w:tcPr>
            <w:tcW w:w="9052" w:type="dxa"/>
            <w:gridSpan w:val="2"/>
          </w:tcPr>
          <w:p w:rsidR="005E2841" w:rsidRPr="002A6CA2" w:rsidRDefault="003D1DAA" w:rsidP="00093B3D">
            <w:pPr>
              <w:pStyle w:val="Titre1"/>
              <w:spacing w:before="60"/>
              <w:outlineLvl w:val="0"/>
              <w:rPr>
                <w:b/>
              </w:rPr>
            </w:pPr>
            <w:r>
              <w:t>E</w:t>
            </w:r>
            <w:r w:rsidR="005E2841" w:rsidRPr="00FA601A">
              <w:t>xpérience professionnelle</w:t>
            </w:r>
          </w:p>
        </w:tc>
      </w:tr>
      <w:tr w:rsidR="00FA601A" w:rsidTr="00ED7950">
        <w:trPr>
          <w:trHeight w:val="1134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FA601A" w:rsidRDefault="00464B6F" w:rsidP="00681D8A">
            <w:pPr>
              <w:spacing w:before="120" w:after="120"/>
            </w:pPr>
            <w:proofErr w:type="spellStart"/>
            <w:r w:rsidRPr="002A6CA2">
              <w:rPr>
                <w:color w:val="2E74B5" w:themeColor="accent1" w:themeShade="BF"/>
              </w:rPr>
              <w:t>Janv</w:t>
            </w:r>
            <w:proofErr w:type="spellEnd"/>
            <w:r w:rsidRPr="002A6CA2">
              <w:rPr>
                <w:color w:val="2E74B5" w:themeColor="accent1" w:themeShade="BF"/>
              </w:rPr>
              <w:t xml:space="preserve"> 2013 – sept 2015</w:t>
            </w:r>
          </w:p>
        </w:tc>
        <w:tc>
          <w:tcPr>
            <w:tcW w:w="6784" w:type="dxa"/>
            <w:tcBorders>
              <w:left w:val="nil"/>
            </w:tcBorders>
          </w:tcPr>
          <w:p w:rsidR="00FA601A" w:rsidRDefault="00464B6F" w:rsidP="00681D8A">
            <w:pPr>
              <w:spacing w:before="120" w:after="120"/>
            </w:pPr>
            <w:r w:rsidRPr="002A6CA2">
              <w:rPr>
                <w:b/>
              </w:rPr>
              <w:t xml:space="preserve">Responsable de la formation continue informatique </w:t>
            </w:r>
            <w:r w:rsidR="002A6CA2">
              <w:t>G</w:t>
            </w:r>
            <w:r>
              <w:t xml:space="preserve">roupe </w:t>
            </w:r>
            <w:proofErr w:type="spellStart"/>
            <w:r>
              <w:t>BricoPlus</w:t>
            </w:r>
            <w:proofErr w:type="spellEnd"/>
            <w:r w:rsidR="00FA601A">
              <w:t> </w:t>
            </w:r>
          </w:p>
          <w:p w:rsidR="00464B6F" w:rsidRDefault="00464B6F" w:rsidP="00681D8A">
            <w:pPr>
              <w:pStyle w:val="Paragraphedeliste"/>
              <w:numPr>
                <w:ilvl w:val="0"/>
                <w:numId w:val="2"/>
              </w:numPr>
              <w:spacing w:before="120" w:after="120"/>
            </w:pPr>
            <w:r>
              <w:t>Management d’une équipe de 3 formateurs</w:t>
            </w:r>
          </w:p>
          <w:p w:rsidR="00464B6F" w:rsidRDefault="00464B6F" w:rsidP="00681D8A">
            <w:pPr>
              <w:pStyle w:val="Paragraphedeliste"/>
              <w:numPr>
                <w:ilvl w:val="0"/>
                <w:numId w:val="2"/>
              </w:numPr>
              <w:spacing w:before="120" w:after="120"/>
            </w:pPr>
            <w:r>
              <w:t>Responsable du budget formati</w:t>
            </w:r>
            <w:r w:rsidR="00681D8A">
              <w:t xml:space="preserve">on du groupe </w:t>
            </w:r>
            <w:proofErr w:type="spellStart"/>
            <w:r w:rsidR="00681D8A">
              <w:t>B</w:t>
            </w:r>
            <w:r>
              <w:t>r</w:t>
            </w:r>
            <w:r w:rsidR="00681D8A">
              <w:t>i</w:t>
            </w:r>
            <w:r>
              <w:t>coPlus</w:t>
            </w:r>
            <w:proofErr w:type="spellEnd"/>
          </w:p>
          <w:p w:rsidR="00464B6F" w:rsidRDefault="00464B6F" w:rsidP="00681D8A">
            <w:pPr>
              <w:pStyle w:val="Paragraphedeliste"/>
              <w:numPr>
                <w:ilvl w:val="0"/>
                <w:numId w:val="2"/>
              </w:numPr>
              <w:spacing w:before="120" w:after="120"/>
            </w:pPr>
            <w:r>
              <w:t>Fo</w:t>
            </w:r>
            <w:r w:rsidR="00681D8A">
              <w:t>rmation de 150 personnes par an</w:t>
            </w:r>
          </w:p>
        </w:tc>
      </w:tr>
      <w:tr w:rsidR="00FA601A" w:rsidTr="00ED7950">
        <w:trPr>
          <w:trHeight w:val="1134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FA601A" w:rsidRDefault="00681D8A" w:rsidP="00681D8A">
            <w:pPr>
              <w:spacing w:before="120" w:after="120"/>
            </w:pPr>
            <w:r w:rsidRPr="002A6CA2">
              <w:rPr>
                <w:color w:val="2E74B5" w:themeColor="accent1" w:themeShade="BF"/>
              </w:rPr>
              <w:t>Mars 2011 – juin 2013</w:t>
            </w:r>
          </w:p>
        </w:tc>
        <w:tc>
          <w:tcPr>
            <w:tcW w:w="6784" w:type="dxa"/>
            <w:tcBorders>
              <w:left w:val="nil"/>
            </w:tcBorders>
          </w:tcPr>
          <w:p w:rsidR="00FA601A" w:rsidRDefault="00681D8A" w:rsidP="00681D8A">
            <w:pPr>
              <w:spacing w:before="120" w:after="120"/>
            </w:pPr>
            <w:r w:rsidRPr="002A6CA2">
              <w:rPr>
                <w:b/>
              </w:rPr>
              <w:t>Formatrice bureautique</w:t>
            </w:r>
            <w:r>
              <w:t xml:space="preserve"> dans la société SFB spécialisée dans la formation du personnel des PME à la bureautique </w:t>
            </w:r>
          </w:p>
          <w:p w:rsidR="00681D8A" w:rsidRDefault="00681D8A" w:rsidP="00681D8A">
            <w:pPr>
              <w:pStyle w:val="Paragraphedeliste"/>
              <w:numPr>
                <w:ilvl w:val="0"/>
                <w:numId w:val="3"/>
              </w:numPr>
              <w:spacing w:before="120" w:after="120"/>
            </w:pPr>
            <w:r>
              <w:t>Création des modules de formation et des supports</w:t>
            </w:r>
          </w:p>
          <w:p w:rsidR="00681D8A" w:rsidRDefault="00681D8A" w:rsidP="00681D8A">
            <w:pPr>
              <w:pStyle w:val="Paragraphedeliste"/>
              <w:numPr>
                <w:ilvl w:val="0"/>
                <w:numId w:val="3"/>
              </w:numPr>
              <w:spacing w:before="120" w:after="120"/>
            </w:pPr>
            <w:r>
              <w:t xml:space="preserve">Dispense des formations en France et en Afrique </w:t>
            </w:r>
          </w:p>
        </w:tc>
      </w:tr>
      <w:tr w:rsidR="00FA601A" w:rsidTr="00ED7950">
        <w:trPr>
          <w:trHeight w:val="567"/>
        </w:trPr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:rsidR="00FA601A" w:rsidRDefault="00681D8A" w:rsidP="00681D8A">
            <w:pPr>
              <w:spacing w:before="120" w:after="120"/>
            </w:pPr>
            <w:proofErr w:type="spellStart"/>
            <w:r w:rsidRPr="002A6CA2">
              <w:rPr>
                <w:color w:val="2E74B5" w:themeColor="accent1" w:themeShade="BF"/>
              </w:rPr>
              <w:t>Oct</w:t>
            </w:r>
            <w:proofErr w:type="spellEnd"/>
            <w:r w:rsidRPr="002A6CA2">
              <w:rPr>
                <w:color w:val="2E74B5" w:themeColor="accent1" w:themeShade="BF"/>
              </w:rPr>
              <w:t xml:space="preserve"> 2008 – </w:t>
            </w:r>
            <w:proofErr w:type="spellStart"/>
            <w:r w:rsidRPr="002A6CA2">
              <w:rPr>
                <w:color w:val="2E74B5" w:themeColor="accent1" w:themeShade="BF"/>
              </w:rPr>
              <w:t>janv</w:t>
            </w:r>
            <w:proofErr w:type="spellEnd"/>
            <w:r w:rsidRPr="002A6CA2">
              <w:rPr>
                <w:color w:val="2E74B5" w:themeColor="accent1" w:themeShade="BF"/>
              </w:rPr>
              <w:t xml:space="preserve"> 2011</w:t>
            </w:r>
          </w:p>
        </w:tc>
        <w:tc>
          <w:tcPr>
            <w:tcW w:w="6784" w:type="dxa"/>
            <w:tcBorders>
              <w:left w:val="nil"/>
            </w:tcBorders>
          </w:tcPr>
          <w:p w:rsidR="007930EF" w:rsidRDefault="00681D8A" w:rsidP="00681D8A">
            <w:pPr>
              <w:spacing w:before="120" w:after="120"/>
            </w:pPr>
            <w:r>
              <w:t>Congé parental d’éducation</w:t>
            </w:r>
          </w:p>
        </w:tc>
      </w:tr>
    </w:tbl>
    <w:p w:rsidR="005E2841" w:rsidRDefault="005E2841"/>
    <w:tbl>
      <w:tblPr>
        <w:tblStyle w:val="Grilledutableau"/>
        <w:tblW w:w="0" w:type="auto"/>
        <w:tblInd w:w="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812"/>
      </w:tblGrid>
      <w:tr w:rsidR="00543B85" w:rsidRPr="00543B85" w:rsidTr="00ED7950">
        <w:tc>
          <w:tcPr>
            <w:tcW w:w="9045" w:type="dxa"/>
            <w:gridSpan w:val="2"/>
            <w:shd w:val="clear" w:color="auto" w:fill="FFFFFF" w:themeFill="background1"/>
          </w:tcPr>
          <w:p w:rsidR="00543B85" w:rsidRPr="00543B85" w:rsidRDefault="003D1DAA" w:rsidP="003A0CC5">
            <w:pPr>
              <w:pStyle w:val="Titre1"/>
              <w:spacing w:before="120"/>
              <w:outlineLvl w:val="0"/>
            </w:pPr>
            <w:r>
              <w:t>C</w:t>
            </w:r>
            <w:r w:rsidR="00543B85" w:rsidRPr="00543B85">
              <w:t>ompétences</w:t>
            </w:r>
          </w:p>
        </w:tc>
      </w:tr>
      <w:tr w:rsidR="00543B85" w:rsidTr="00F94706">
        <w:tc>
          <w:tcPr>
            <w:tcW w:w="4233" w:type="dxa"/>
          </w:tcPr>
          <w:p w:rsidR="00543B85" w:rsidRDefault="00543B85" w:rsidP="00F94706">
            <w:pPr>
              <w:spacing w:before="120" w:after="120"/>
            </w:pPr>
            <w:r w:rsidRPr="00543B85">
              <w:rPr>
                <w:noProof/>
                <w:lang w:eastAsia="fr-FR"/>
              </w:rPr>
              <w:drawing>
                <wp:inline distT="0" distB="0" distL="0" distR="0" wp14:anchorId="309E3F29" wp14:editId="41E9D080">
                  <wp:extent cx="2118947" cy="1469064"/>
                  <wp:effectExtent l="0" t="0" r="0" b="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66" cy="148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shd w:val="clear" w:color="auto" w:fill="auto"/>
          </w:tcPr>
          <w:p w:rsidR="00543B85" w:rsidRDefault="00543B85" w:rsidP="00583264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</w:pPr>
            <w:r>
              <w:t>Expertise logiciels bureautique Microsoft</w:t>
            </w:r>
          </w:p>
          <w:p w:rsidR="00543B85" w:rsidRDefault="00543B85" w:rsidP="00583264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</w:pPr>
            <w:r>
              <w:t>Gestion d’un budget de formation</w:t>
            </w:r>
          </w:p>
          <w:p w:rsidR="00543B85" w:rsidRDefault="00543B85" w:rsidP="00583264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</w:pPr>
            <w:r>
              <w:t>Création et dispense de module de formation bureautique</w:t>
            </w:r>
          </w:p>
          <w:p w:rsidR="00543B85" w:rsidRDefault="00543B85" w:rsidP="00583264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</w:pPr>
            <w:r>
              <w:t>Audit bureautique et gestion du changement des outils dans l’entreprise</w:t>
            </w:r>
          </w:p>
          <w:p w:rsidR="00543B85" w:rsidRDefault="00543B85" w:rsidP="00583264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</w:pPr>
            <w:r>
              <w:t>Anglais lu, écrit, parlé</w:t>
            </w:r>
          </w:p>
        </w:tc>
      </w:tr>
    </w:tbl>
    <w:p w:rsidR="00543B85" w:rsidRDefault="00543B85" w:rsidP="00FA601A"/>
    <w:tbl>
      <w:tblPr>
        <w:tblStyle w:val="Grilledutableau"/>
        <w:tblW w:w="9040" w:type="dxa"/>
        <w:tblInd w:w="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72"/>
      </w:tblGrid>
      <w:tr w:rsidR="003D1DAA" w:rsidTr="00ED7950">
        <w:trPr>
          <w:trHeight w:val="479"/>
        </w:trPr>
        <w:tc>
          <w:tcPr>
            <w:tcW w:w="9040" w:type="dxa"/>
            <w:gridSpan w:val="2"/>
          </w:tcPr>
          <w:p w:rsidR="003D1DAA" w:rsidRPr="002A6CA2" w:rsidRDefault="003D1DAA" w:rsidP="00F76A03">
            <w:pPr>
              <w:pStyle w:val="Titre1"/>
              <w:spacing w:before="60"/>
              <w:outlineLvl w:val="0"/>
              <w:rPr>
                <w:b/>
              </w:rPr>
            </w:pPr>
            <w:r>
              <w:t>Formation</w:t>
            </w:r>
          </w:p>
        </w:tc>
      </w:tr>
      <w:tr w:rsidR="00ED7950" w:rsidTr="00ED7950">
        <w:trPr>
          <w:trHeight w:val="567"/>
        </w:trPr>
        <w:tc>
          <w:tcPr>
            <w:tcW w:w="2268" w:type="dxa"/>
          </w:tcPr>
          <w:p w:rsidR="003D1DAA" w:rsidRDefault="00DC61C4" w:rsidP="003D1DAA">
            <w:pPr>
              <w:spacing w:before="120" w:after="120"/>
              <w:jc w:val="center"/>
            </w:pPr>
            <w:r>
              <w:rPr>
                <w:color w:val="2E74B5" w:themeColor="accent1" w:themeShade="BF"/>
              </w:rPr>
              <w:t>2014</w:t>
            </w:r>
          </w:p>
        </w:tc>
        <w:tc>
          <w:tcPr>
            <w:tcW w:w="6772" w:type="dxa"/>
          </w:tcPr>
          <w:p w:rsidR="003D1DAA" w:rsidRDefault="003D1DAA" w:rsidP="003D1DAA">
            <w:pPr>
              <w:pStyle w:val="Paragraphedeliste"/>
              <w:numPr>
                <w:ilvl w:val="0"/>
                <w:numId w:val="2"/>
              </w:numPr>
              <w:spacing w:before="120" w:after="120"/>
            </w:pPr>
            <w:r>
              <w:t>Qualification Microsoft Office Master</w:t>
            </w:r>
          </w:p>
        </w:tc>
      </w:tr>
      <w:tr w:rsidR="003D1DAA" w:rsidTr="00ED7950">
        <w:trPr>
          <w:trHeight w:val="567"/>
        </w:trPr>
        <w:tc>
          <w:tcPr>
            <w:tcW w:w="2268" w:type="dxa"/>
          </w:tcPr>
          <w:p w:rsidR="003D1DAA" w:rsidRDefault="00DC61C4" w:rsidP="003D1DAA">
            <w:pPr>
              <w:spacing w:before="120" w:after="120"/>
              <w:jc w:val="center"/>
            </w:pPr>
            <w:r>
              <w:rPr>
                <w:color w:val="2E74B5" w:themeColor="accent1" w:themeShade="BF"/>
              </w:rPr>
              <w:t>2009</w:t>
            </w:r>
          </w:p>
        </w:tc>
        <w:tc>
          <w:tcPr>
            <w:tcW w:w="6772" w:type="dxa"/>
          </w:tcPr>
          <w:p w:rsidR="003D1DAA" w:rsidRDefault="003D1DAA" w:rsidP="003D1DAA">
            <w:pPr>
              <w:pStyle w:val="Paragraphedeliste"/>
              <w:numPr>
                <w:ilvl w:val="0"/>
                <w:numId w:val="3"/>
              </w:numPr>
              <w:spacing w:before="120" w:after="120"/>
              <w:ind w:left="357" w:firstLine="0"/>
            </w:pPr>
            <w:r>
              <w:t>DUT informatique IUT Lille</w:t>
            </w:r>
          </w:p>
        </w:tc>
      </w:tr>
      <w:tr w:rsidR="003D1DAA" w:rsidTr="00ED7950">
        <w:trPr>
          <w:trHeight w:val="567"/>
        </w:trPr>
        <w:tc>
          <w:tcPr>
            <w:tcW w:w="2268" w:type="dxa"/>
          </w:tcPr>
          <w:p w:rsidR="003D1DAA" w:rsidRDefault="00DC61C4" w:rsidP="003D1DAA">
            <w:pPr>
              <w:spacing w:before="120" w:after="120"/>
              <w:jc w:val="center"/>
            </w:pPr>
            <w:r>
              <w:rPr>
                <w:color w:val="2E74B5" w:themeColor="accent1" w:themeShade="BF"/>
              </w:rPr>
              <w:t>2007</w:t>
            </w:r>
          </w:p>
        </w:tc>
        <w:tc>
          <w:tcPr>
            <w:tcW w:w="6772" w:type="dxa"/>
          </w:tcPr>
          <w:p w:rsidR="003D1DAA" w:rsidRDefault="003D1DAA" w:rsidP="003D1DAA">
            <w:pPr>
              <w:pStyle w:val="Paragraphedeliste"/>
              <w:numPr>
                <w:ilvl w:val="0"/>
                <w:numId w:val="9"/>
              </w:numPr>
              <w:spacing w:before="120" w:after="120"/>
            </w:pPr>
            <w:r>
              <w:t xml:space="preserve">Bac ES Lycée de l’Europe Roubaix </w:t>
            </w:r>
          </w:p>
        </w:tc>
      </w:tr>
    </w:tbl>
    <w:p w:rsidR="00FA601A" w:rsidRDefault="00863771" w:rsidP="007C4B16">
      <w:pPr>
        <w:pStyle w:val="Titre1"/>
      </w:pPr>
      <w:r>
        <w:lastRenderedPageBreak/>
        <w:t xml:space="preserve">Consignes </w:t>
      </w:r>
      <w:bookmarkStart w:id="0" w:name="_GoBack"/>
      <w:bookmarkEnd w:id="0"/>
      <w:r>
        <w:t>- c</w:t>
      </w:r>
      <w:r w:rsidR="007C4B16">
        <w:t xml:space="preserve">omment est structurée la page ? </w:t>
      </w:r>
    </w:p>
    <w:p w:rsidR="007C4B16" w:rsidRDefault="000D06B5" w:rsidP="00FA601A">
      <w:r>
        <w:t xml:space="preserve">Elle est composée de 4 tableaux. Les 3 derniers tableaux sont sur le même </w:t>
      </w:r>
      <w:r w:rsidR="009871BD">
        <w:t>modèle</w:t>
      </w:r>
      <w:r w:rsidR="003C7B35">
        <w:t>.</w:t>
      </w:r>
    </w:p>
    <w:p w:rsidR="003C7B35" w:rsidRDefault="003C7B35" w:rsidP="00D60220">
      <w:pPr>
        <w:pStyle w:val="Titre2"/>
      </w:pPr>
      <w:r>
        <w:t>Tableau « état civil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4485"/>
        <w:gridCol w:w="3020"/>
      </w:tblGrid>
      <w:tr w:rsidR="007C4B16" w:rsidTr="007C4B16">
        <w:trPr>
          <w:trHeight w:val="397"/>
        </w:trPr>
        <w:tc>
          <w:tcPr>
            <w:tcW w:w="1555" w:type="dxa"/>
          </w:tcPr>
          <w:p w:rsidR="007C4B16" w:rsidRDefault="007C4B16" w:rsidP="00FA601A">
            <w:r>
              <w:t>Prénom NOM</w:t>
            </w:r>
          </w:p>
        </w:tc>
        <w:tc>
          <w:tcPr>
            <w:tcW w:w="4485" w:type="dxa"/>
          </w:tcPr>
          <w:p w:rsidR="007C4B16" w:rsidRDefault="009871BD" w:rsidP="00FA601A">
            <w:r>
              <w:t>(on peut fusionner si le nom est long)</w:t>
            </w:r>
          </w:p>
        </w:tc>
        <w:tc>
          <w:tcPr>
            <w:tcW w:w="3020" w:type="dxa"/>
            <w:vMerge w:val="restart"/>
          </w:tcPr>
          <w:p w:rsidR="007C4B16" w:rsidRDefault="007C4B16" w:rsidP="007C4B16">
            <w:r>
              <w:t>Ici les cellules sont « fusionnées » pour accueillir la photo</w:t>
            </w:r>
          </w:p>
          <w:p w:rsidR="007C4B16" w:rsidRDefault="007C4B16" w:rsidP="007C4B16"/>
          <w:p w:rsidR="007C4B16" w:rsidRDefault="007C4B16" w:rsidP="007C4B16">
            <w:r>
              <w:t>Penser à réduire la taille (en Mo) du fichier photo</w:t>
            </w:r>
          </w:p>
        </w:tc>
      </w:tr>
      <w:tr w:rsidR="007C4B16" w:rsidTr="007C4B16">
        <w:trPr>
          <w:trHeight w:val="397"/>
        </w:trPr>
        <w:tc>
          <w:tcPr>
            <w:tcW w:w="1555" w:type="dxa"/>
          </w:tcPr>
          <w:p w:rsidR="007C4B16" w:rsidRDefault="007C4B16" w:rsidP="00FA601A">
            <w:r>
              <w:t>Dessin</w:t>
            </w:r>
          </w:p>
        </w:tc>
        <w:tc>
          <w:tcPr>
            <w:tcW w:w="4485" w:type="dxa"/>
          </w:tcPr>
          <w:p w:rsidR="007C4B16" w:rsidRDefault="007C4B16" w:rsidP="00FA601A">
            <w:r>
              <w:t>Adresse</w:t>
            </w:r>
          </w:p>
        </w:tc>
        <w:tc>
          <w:tcPr>
            <w:tcW w:w="3020" w:type="dxa"/>
            <w:vMerge/>
          </w:tcPr>
          <w:p w:rsidR="007C4B16" w:rsidRDefault="007C4B16" w:rsidP="007C4B16"/>
        </w:tc>
      </w:tr>
      <w:tr w:rsidR="007C4B16" w:rsidTr="007C4B16">
        <w:trPr>
          <w:trHeight w:val="397"/>
        </w:trPr>
        <w:tc>
          <w:tcPr>
            <w:tcW w:w="1555" w:type="dxa"/>
          </w:tcPr>
          <w:p w:rsidR="007C4B16" w:rsidRDefault="007C4B16" w:rsidP="00FA601A">
            <w:r>
              <w:t>Dessin</w:t>
            </w:r>
          </w:p>
        </w:tc>
        <w:tc>
          <w:tcPr>
            <w:tcW w:w="4485" w:type="dxa"/>
          </w:tcPr>
          <w:p w:rsidR="007C4B16" w:rsidRDefault="007C4B16" w:rsidP="00FA601A">
            <w:r>
              <w:t>Téléphone</w:t>
            </w:r>
          </w:p>
        </w:tc>
        <w:tc>
          <w:tcPr>
            <w:tcW w:w="3020" w:type="dxa"/>
            <w:vMerge/>
          </w:tcPr>
          <w:p w:rsidR="007C4B16" w:rsidRDefault="007C4B16" w:rsidP="007C4B16"/>
        </w:tc>
      </w:tr>
      <w:tr w:rsidR="007C4B16" w:rsidTr="007C4B16">
        <w:trPr>
          <w:trHeight w:val="397"/>
        </w:trPr>
        <w:tc>
          <w:tcPr>
            <w:tcW w:w="1555" w:type="dxa"/>
          </w:tcPr>
          <w:p w:rsidR="007C4B16" w:rsidRDefault="007C4B16" w:rsidP="00FA601A">
            <w:r>
              <w:t xml:space="preserve">Dessin </w:t>
            </w:r>
          </w:p>
        </w:tc>
        <w:tc>
          <w:tcPr>
            <w:tcW w:w="4485" w:type="dxa"/>
          </w:tcPr>
          <w:p w:rsidR="007C4B16" w:rsidRDefault="007C4B16" w:rsidP="00FA601A">
            <w:r>
              <w:t>Mobile</w:t>
            </w:r>
          </w:p>
        </w:tc>
        <w:tc>
          <w:tcPr>
            <w:tcW w:w="3020" w:type="dxa"/>
            <w:vMerge/>
          </w:tcPr>
          <w:p w:rsidR="007C4B16" w:rsidRDefault="007C4B16" w:rsidP="007C4B16"/>
        </w:tc>
      </w:tr>
      <w:tr w:rsidR="007C4B16" w:rsidTr="007C4B16">
        <w:trPr>
          <w:trHeight w:val="397"/>
        </w:trPr>
        <w:tc>
          <w:tcPr>
            <w:tcW w:w="1555" w:type="dxa"/>
          </w:tcPr>
          <w:p w:rsidR="007C4B16" w:rsidRDefault="007C4B16" w:rsidP="00FA601A">
            <w:r>
              <w:t xml:space="preserve">Dessin </w:t>
            </w:r>
          </w:p>
        </w:tc>
        <w:tc>
          <w:tcPr>
            <w:tcW w:w="4485" w:type="dxa"/>
          </w:tcPr>
          <w:p w:rsidR="007C4B16" w:rsidRDefault="007C4B16" w:rsidP="00FA601A">
            <w:r>
              <w:t>Adresse mail</w:t>
            </w:r>
          </w:p>
        </w:tc>
        <w:tc>
          <w:tcPr>
            <w:tcW w:w="3020" w:type="dxa"/>
            <w:vMerge/>
          </w:tcPr>
          <w:p w:rsidR="007C4B16" w:rsidRDefault="007C4B16" w:rsidP="007C4B16"/>
        </w:tc>
      </w:tr>
    </w:tbl>
    <w:p w:rsidR="007C4B16" w:rsidRDefault="007C4B16" w:rsidP="00B555F8"/>
    <w:p w:rsidR="00372AC6" w:rsidRDefault="00372AC6" w:rsidP="00372AC6">
      <w:pPr>
        <w:pStyle w:val="Titre2"/>
      </w:pPr>
      <w:r>
        <w:t>Les autres tableaux</w:t>
      </w:r>
      <w:r w:rsidR="009871BD">
        <w:t xml:space="preserve"> (Expérience, Compétences, Formation)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72AC6" w:rsidTr="00F76A03">
        <w:tc>
          <w:tcPr>
            <w:tcW w:w="9060" w:type="dxa"/>
            <w:gridSpan w:val="2"/>
          </w:tcPr>
          <w:p w:rsidR="00372AC6" w:rsidRDefault="00372AC6" w:rsidP="00F76A03">
            <w:r>
              <w:t>Titre du tableau (les deux cellules sont fusionnées</w:t>
            </w:r>
            <w:r w:rsidR="009871BD">
              <w:t>)</w:t>
            </w:r>
          </w:p>
        </w:tc>
      </w:tr>
      <w:tr w:rsidR="00372AC6" w:rsidTr="00F76A03">
        <w:tc>
          <w:tcPr>
            <w:tcW w:w="1980" w:type="dxa"/>
          </w:tcPr>
          <w:p w:rsidR="00372AC6" w:rsidRDefault="00372AC6" w:rsidP="00F76A03">
            <w:r>
              <w:t>Dates</w:t>
            </w:r>
          </w:p>
        </w:tc>
        <w:tc>
          <w:tcPr>
            <w:tcW w:w="7080" w:type="dxa"/>
          </w:tcPr>
          <w:p w:rsidR="00372AC6" w:rsidRDefault="00372AC6" w:rsidP="00F76A03">
            <w:r>
              <w:t xml:space="preserve">Bla </w:t>
            </w:r>
            <w:proofErr w:type="spellStart"/>
            <w:r>
              <w:t>bla</w:t>
            </w:r>
            <w:proofErr w:type="spellEnd"/>
            <w:r>
              <w:t xml:space="preserve"> </w:t>
            </w:r>
            <w:proofErr w:type="spellStart"/>
            <w:r>
              <w:t>bla</w:t>
            </w:r>
            <w:proofErr w:type="spellEnd"/>
          </w:p>
        </w:tc>
      </w:tr>
      <w:tr w:rsidR="00372AC6" w:rsidTr="00F76A03">
        <w:tc>
          <w:tcPr>
            <w:tcW w:w="1980" w:type="dxa"/>
          </w:tcPr>
          <w:p w:rsidR="00372AC6" w:rsidRDefault="00372AC6" w:rsidP="00F76A03"/>
        </w:tc>
        <w:tc>
          <w:tcPr>
            <w:tcW w:w="7080" w:type="dxa"/>
          </w:tcPr>
          <w:p w:rsidR="00372AC6" w:rsidRDefault="00372AC6" w:rsidP="00F76A03"/>
        </w:tc>
      </w:tr>
    </w:tbl>
    <w:p w:rsidR="00372AC6" w:rsidRPr="00D60220" w:rsidRDefault="00372AC6" w:rsidP="00372AC6">
      <w:r>
        <w:t>Ces tableaux sont encadrés avec une bordure extérieure</w:t>
      </w:r>
    </w:p>
    <w:p w:rsidR="00372AC6" w:rsidRDefault="00372AC6" w:rsidP="00372AC6">
      <w:pPr>
        <w:pStyle w:val="Titre2"/>
      </w:pPr>
      <w:r>
        <w:t>Memento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3"/>
        <w:gridCol w:w="2927"/>
      </w:tblGrid>
      <w:tr w:rsidR="00124D70" w:rsidTr="009D146D">
        <w:tc>
          <w:tcPr>
            <w:tcW w:w="6133" w:type="dxa"/>
            <w:tcBorders>
              <w:right w:val="single" w:sz="4" w:space="0" w:color="auto"/>
            </w:tcBorders>
          </w:tcPr>
          <w:p w:rsidR="00B555F8" w:rsidRDefault="00B555F8" w:rsidP="00124D70">
            <w:pPr>
              <w:spacing w:before="60" w:after="60"/>
            </w:pPr>
            <w:r>
              <w:t xml:space="preserve">Les dessins proviennent des polices Wingdings et </w:t>
            </w:r>
            <w:proofErr w:type="spellStart"/>
            <w:r>
              <w:t>Webdings</w:t>
            </w:r>
            <w:proofErr w:type="spellEnd"/>
          </w:p>
          <w:p w:rsidR="00B555F8" w:rsidRDefault="00404F79" w:rsidP="00124D70">
            <w:pPr>
              <w:spacing w:before="60" w:after="60"/>
            </w:pPr>
            <w:r>
              <w:t>Ajuster la ta</w:t>
            </w:r>
            <w:r w:rsidR="00372AC6">
              <w:t>ille du dessin avec la fonction</w:t>
            </w:r>
            <w:r>
              <w:t xml:space="preserve"> police </w:t>
            </w:r>
            <w:r w:rsidR="00372AC6">
              <w:t>(</w:t>
            </w:r>
            <w:r>
              <w:t>menu ACCUEIL</w:t>
            </w:r>
            <w:r w:rsidR="00372AC6">
              <w:t>)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404F79" w:rsidRDefault="00B555F8" w:rsidP="00124D70">
            <w:pPr>
              <w:spacing w:before="60" w:after="60"/>
            </w:pPr>
            <w:r>
              <w:t xml:space="preserve">Menu </w:t>
            </w:r>
            <w:r w:rsidRPr="003C7B35">
              <w:rPr>
                <w:caps/>
              </w:rPr>
              <w:t xml:space="preserve">Insertion </w:t>
            </w:r>
            <w:r>
              <w:t>/ Symbole</w:t>
            </w:r>
          </w:p>
          <w:p w:rsidR="00404F79" w:rsidRDefault="00404F79" w:rsidP="00404F79">
            <w:pPr>
              <w:spacing w:before="60" w:after="60"/>
            </w:pPr>
            <w:r>
              <w:rPr>
                <w:noProof/>
                <w:lang w:eastAsia="fr-FR"/>
              </w:rPr>
              <w:drawing>
                <wp:inline distT="0" distB="0" distL="0" distR="0" wp14:anchorId="29348904" wp14:editId="47D65C7D">
                  <wp:extent cx="400050" cy="25717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D70" w:rsidTr="009D146D">
        <w:tc>
          <w:tcPr>
            <w:tcW w:w="6133" w:type="dxa"/>
            <w:tcBorders>
              <w:right w:val="single" w:sz="4" w:space="0" w:color="auto"/>
            </w:tcBorders>
          </w:tcPr>
          <w:p w:rsidR="00B555F8" w:rsidRDefault="00B555F8" w:rsidP="00124D70">
            <w:pPr>
              <w:spacing w:before="60" w:after="60"/>
            </w:pPr>
            <w:r>
              <w:t>La hauteur des lignes et la largeur des colonnes peuvent être ajustées « à la souris » en se Cliquant juste sur la ligne (un petit dessin avec 2 traits et 2 petites flèches apparaît) et en la déplaçant (garder le clic gauche appuyé).</w:t>
            </w:r>
          </w:p>
          <w:p w:rsidR="00B555F8" w:rsidRDefault="00B555F8" w:rsidP="00124D70">
            <w:pPr>
              <w:spacing w:before="60" w:after="60"/>
            </w:pPr>
            <w:r>
              <w:t xml:space="preserve">Elles peuvent être ajustées aussi par le menu </w:t>
            </w:r>
            <w:r w:rsidRPr="003C7B35">
              <w:rPr>
                <w:caps/>
              </w:rPr>
              <w:t>Outil de tableau / disposition</w:t>
            </w:r>
            <w:r>
              <w:t xml:space="preserve"> qui apparaît lorsque le curseur de saisie est dans le tableau</w:t>
            </w:r>
          </w:p>
        </w:tc>
        <w:tc>
          <w:tcPr>
            <w:tcW w:w="2927" w:type="dxa"/>
            <w:tcBorders>
              <w:left w:val="single" w:sz="4" w:space="0" w:color="auto"/>
            </w:tcBorders>
            <w:vAlign w:val="center"/>
          </w:tcPr>
          <w:p w:rsidR="00B555F8" w:rsidRDefault="00B555F8" w:rsidP="00124D70">
            <w:pPr>
              <w:spacing w:before="60" w:after="6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8C96082" wp14:editId="600D366A">
                  <wp:extent cx="1721796" cy="776709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588" cy="79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F79" w:rsidTr="009D146D">
        <w:tc>
          <w:tcPr>
            <w:tcW w:w="6133" w:type="dxa"/>
            <w:tcBorders>
              <w:right w:val="single" w:sz="4" w:space="0" w:color="auto"/>
            </w:tcBorders>
          </w:tcPr>
          <w:p w:rsidR="00B555F8" w:rsidRDefault="00B555F8" w:rsidP="00124D70">
            <w:pPr>
              <w:spacing w:before="60" w:after="60"/>
            </w:pPr>
            <w:r>
              <w:t>C’est aussi grâce à ce menu qu’on peut « fusionner » ou « Fractionner »</w:t>
            </w:r>
          </w:p>
        </w:tc>
        <w:tc>
          <w:tcPr>
            <w:tcW w:w="2927" w:type="dxa"/>
            <w:tcBorders>
              <w:left w:val="single" w:sz="4" w:space="0" w:color="auto"/>
            </w:tcBorders>
            <w:vAlign w:val="center"/>
          </w:tcPr>
          <w:p w:rsidR="00B555F8" w:rsidRDefault="00B555F8" w:rsidP="00124D70">
            <w:pPr>
              <w:spacing w:before="60" w:after="6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D3E5C93" wp14:editId="45D33E87">
                  <wp:extent cx="858300" cy="55253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639" cy="57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801" w:rsidTr="009D146D">
        <w:tc>
          <w:tcPr>
            <w:tcW w:w="6133" w:type="dxa"/>
            <w:tcBorders>
              <w:right w:val="single" w:sz="4" w:space="0" w:color="auto"/>
            </w:tcBorders>
          </w:tcPr>
          <w:p w:rsidR="00AC4801" w:rsidRDefault="00B555F8" w:rsidP="00124D70">
            <w:pPr>
              <w:spacing w:before="60" w:after="60"/>
            </w:pPr>
            <w:r>
              <w:t xml:space="preserve">On peut à tout moment insérer ou supprimer des lignes </w:t>
            </w:r>
            <w:r w:rsidR="00633714">
              <w:t>ou des colonnes dans le tableau, toujours dans ce même menu</w:t>
            </w:r>
            <w:r w:rsidR="00AC4801">
              <w:t>.</w:t>
            </w:r>
          </w:p>
          <w:p w:rsidR="00B555F8" w:rsidRDefault="00AC4801" w:rsidP="00124D70">
            <w:pPr>
              <w:spacing w:before="60" w:after="60"/>
            </w:pPr>
            <w:r>
              <w:t>Plus rapide un clic droit dans une cellule ouvre une fenêtre ou apparaît le choix  d’insertion / suppression</w:t>
            </w:r>
          </w:p>
          <w:p w:rsidR="00AC4801" w:rsidRDefault="00AC4801" w:rsidP="00124D70">
            <w:pPr>
              <w:spacing w:before="60" w:after="60"/>
            </w:pPr>
            <w:r>
              <w:t>Dans la dernière cellule (en bas à droite) on ajoute une ligne simplement en appuyant sur la touche « tabulation »</w:t>
            </w:r>
            <w:r w:rsidR="00372AC6">
              <w:t xml:space="preserve"> </w:t>
            </w:r>
            <w:r>
              <w:t>du clavier</w:t>
            </w:r>
          </w:p>
        </w:tc>
        <w:tc>
          <w:tcPr>
            <w:tcW w:w="2927" w:type="dxa"/>
            <w:tcBorders>
              <w:left w:val="single" w:sz="4" w:space="0" w:color="auto"/>
            </w:tcBorders>
            <w:vAlign w:val="center"/>
          </w:tcPr>
          <w:p w:rsidR="00AC4801" w:rsidRDefault="00AC4801" w:rsidP="00124D70">
            <w:pPr>
              <w:spacing w:before="60" w:after="6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CE85D4" wp14:editId="08E43C20">
                  <wp:extent cx="1150688" cy="563602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65" cy="5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801" w:rsidRPr="00AC4801" w:rsidRDefault="00AC4801" w:rsidP="00124D70">
            <w:pPr>
              <w:spacing w:before="60" w:after="60"/>
              <w:jc w:val="center"/>
              <w:rPr>
                <w:sz w:val="16"/>
              </w:rPr>
            </w:pPr>
          </w:p>
          <w:p w:rsidR="00AC4801" w:rsidRDefault="00AC4801" w:rsidP="00124D70">
            <w:pPr>
              <w:spacing w:before="60" w:after="60"/>
              <w:jc w:val="center"/>
            </w:pPr>
            <w:r w:rsidRPr="00AC4801">
              <w:rPr>
                <w:sz w:val="40"/>
              </w:rPr>
              <w:sym w:font="Wingdings 3" w:char="F046"/>
            </w:r>
          </w:p>
        </w:tc>
      </w:tr>
      <w:tr w:rsidR="00AC4801" w:rsidTr="009D146D">
        <w:tc>
          <w:tcPr>
            <w:tcW w:w="6133" w:type="dxa"/>
            <w:tcBorders>
              <w:right w:val="single" w:sz="4" w:space="0" w:color="auto"/>
            </w:tcBorders>
          </w:tcPr>
          <w:p w:rsidR="00AC4801" w:rsidRDefault="00AC4801" w:rsidP="00124D70">
            <w:pPr>
              <w:spacing w:before="60" w:after="60"/>
            </w:pPr>
            <w:r>
              <w:t>La mise en forme du t</w:t>
            </w:r>
            <w:r w:rsidR="003C7B35">
              <w:t>exte se fait sur le menu ACCUEIL</w:t>
            </w:r>
            <w:r>
              <w:t xml:space="preserve"> par les fonctions « police »</w:t>
            </w:r>
          </w:p>
          <w:p w:rsidR="00AC4801" w:rsidRDefault="00AC4801" w:rsidP="00124D70">
            <w:pPr>
              <w:spacing w:before="60" w:after="60"/>
            </w:pPr>
            <w:r>
              <w:t>La petite flèche en bas à droite ouvre une fenêtre de choix</w:t>
            </w:r>
          </w:p>
        </w:tc>
        <w:tc>
          <w:tcPr>
            <w:tcW w:w="2927" w:type="dxa"/>
            <w:tcBorders>
              <w:left w:val="single" w:sz="4" w:space="0" w:color="auto"/>
            </w:tcBorders>
            <w:vAlign w:val="center"/>
          </w:tcPr>
          <w:p w:rsidR="00AC4801" w:rsidRDefault="00AC4801" w:rsidP="00124D70">
            <w:pPr>
              <w:spacing w:before="60" w:after="6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EAA51C" wp14:editId="08B5380B">
                  <wp:extent cx="1128409" cy="38160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97" cy="39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46D" w:rsidTr="009D146D">
        <w:tc>
          <w:tcPr>
            <w:tcW w:w="6133" w:type="dxa"/>
            <w:tcBorders>
              <w:right w:val="single" w:sz="4" w:space="0" w:color="auto"/>
            </w:tcBorders>
          </w:tcPr>
          <w:p w:rsidR="00AC4801" w:rsidRDefault="00AC4801" w:rsidP="00124D70">
            <w:pPr>
              <w:spacing w:before="60" w:after="60"/>
            </w:pPr>
            <w:r>
              <w:t>La mise en forme des paragra</w:t>
            </w:r>
            <w:r w:rsidR="003C7B35">
              <w:t>phes se fait sur le menu ACCUEIL</w:t>
            </w:r>
            <w:r>
              <w:t xml:space="preserve"> par les fonctions « paragraphe »</w:t>
            </w:r>
          </w:p>
          <w:p w:rsidR="00F374A6" w:rsidRDefault="00F374A6" w:rsidP="00124D70">
            <w:pPr>
              <w:spacing w:before="60" w:after="60"/>
            </w:pPr>
            <w:r>
              <w:t>C’est dans ce menu que l’on peut définir l’encadrement de chaque cellule du tableau</w:t>
            </w:r>
          </w:p>
        </w:tc>
        <w:tc>
          <w:tcPr>
            <w:tcW w:w="2927" w:type="dxa"/>
            <w:tcBorders>
              <w:left w:val="single" w:sz="4" w:space="0" w:color="auto"/>
            </w:tcBorders>
            <w:vAlign w:val="center"/>
          </w:tcPr>
          <w:p w:rsidR="00AC4801" w:rsidRDefault="00AC4801" w:rsidP="00124D70">
            <w:pPr>
              <w:spacing w:before="60" w:after="6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8E0B78" wp14:editId="188D8530">
                  <wp:extent cx="1147864" cy="481201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88" cy="53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097" w:rsidTr="009D146D">
        <w:tc>
          <w:tcPr>
            <w:tcW w:w="9060" w:type="dxa"/>
            <w:gridSpan w:val="2"/>
          </w:tcPr>
          <w:p w:rsidR="00A92097" w:rsidRDefault="00A92097" w:rsidP="00A92097">
            <w:pPr>
              <w:spacing w:before="60" w:after="60"/>
              <w:rPr>
                <w:noProof/>
                <w:lang w:eastAsia="fr-FR"/>
              </w:rPr>
            </w:pPr>
            <w:r>
              <w:t>Dans chaque cellule d’un tableau vous pouvez insérer du texte, une image, un dessin, un lien internet, un graphique… tout cela se fait depuis le menu « INSERTION »</w:t>
            </w:r>
          </w:p>
        </w:tc>
      </w:tr>
    </w:tbl>
    <w:p w:rsidR="00D60220" w:rsidRDefault="00D60220" w:rsidP="00D60220">
      <w:pPr>
        <w:pStyle w:val="Titre2"/>
      </w:pPr>
    </w:p>
    <w:sectPr w:rsidR="00D60220" w:rsidSect="00A92097">
      <w:headerReference w:type="default" r:id="rId1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76" w:rsidRDefault="00600A76" w:rsidP="006749CB">
      <w:pPr>
        <w:spacing w:after="0" w:line="240" w:lineRule="auto"/>
      </w:pPr>
      <w:r>
        <w:separator/>
      </w:r>
    </w:p>
  </w:endnote>
  <w:endnote w:type="continuationSeparator" w:id="0">
    <w:p w:rsidR="00600A76" w:rsidRDefault="00600A76" w:rsidP="0067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76" w:rsidRDefault="00600A76" w:rsidP="006749CB">
      <w:pPr>
        <w:spacing w:after="0" w:line="240" w:lineRule="auto"/>
      </w:pPr>
      <w:r>
        <w:separator/>
      </w:r>
    </w:p>
  </w:footnote>
  <w:footnote w:type="continuationSeparator" w:id="0">
    <w:p w:rsidR="00600A76" w:rsidRDefault="00600A76" w:rsidP="0067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CB" w:rsidRDefault="006749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0A6"/>
    <w:multiLevelType w:val="hybridMultilevel"/>
    <w:tmpl w:val="B928B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002"/>
    <w:multiLevelType w:val="hybridMultilevel"/>
    <w:tmpl w:val="C2ACF8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CB3"/>
    <w:multiLevelType w:val="hybridMultilevel"/>
    <w:tmpl w:val="515EEBF6"/>
    <w:lvl w:ilvl="0" w:tplc="EE3859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E00"/>
    <w:multiLevelType w:val="hybridMultilevel"/>
    <w:tmpl w:val="3620B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DAD"/>
    <w:multiLevelType w:val="hybridMultilevel"/>
    <w:tmpl w:val="FC584E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903DE"/>
    <w:multiLevelType w:val="hybridMultilevel"/>
    <w:tmpl w:val="20167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2D8B"/>
    <w:multiLevelType w:val="hybridMultilevel"/>
    <w:tmpl w:val="D7D0ED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CBE"/>
    <w:multiLevelType w:val="hybridMultilevel"/>
    <w:tmpl w:val="1C7AED5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CB16A8"/>
    <w:multiLevelType w:val="hybridMultilevel"/>
    <w:tmpl w:val="937EE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F0"/>
    <w:rsid w:val="00005D06"/>
    <w:rsid w:val="000248E1"/>
    <w:rsid w:val="00093B3D"/>
    <w:rsid w:val="000B1D79"/>
    <w:rsid w:val="000D06B5"/>
    <w:rsid w:val="00124D70"/>
    <w:rsid w:val="001F6438"/>
    <w:rsid w:val="002375C5"/>
    <w:rsid w:val="002964ED"/>
    <w:rsid w:val="002A6CA2"/>
    <w:rsid w:val="00367FAB"/>
    <w:rsid w:val="00372AC6"/>
    <w:rsid w:val="00383566"/>
    <w:rsid w:val="00397D6D"/>
    <w:rsid w:val="003A0CC5"/>
    <w:rsid w:val="003A481B"/>
    <w:rsid w:val="003C64ED"/>
    <w:rsid w:val="003C7B35"/>
    <w:rsid w:val="003D1DAA"/>
    <w:rsid w:val="00404F79"/>
    <w:rsid w:val="0046458E"/>
    <w:rsid w:val="00464B6F"/>
    <w:rsid w:val="004654B6"/>
    <w:rsid w:val="004A15E6"/>
    <w:rsid w:val="004D6EA6"/>
    <w:rsid w:val="004F6A5D"/>
    <w:rsid w:val="00512186"/>
    <w:rsid w:val="00543B85"/>
    <w:rsid w:val="00581179"/>
    <w:rsid w:val="00583264"/>
    <w:rsid w:val="005E2841"/>
    <w:rsid w:val="00600A76"/>
    <w:rsid w:val="00601BEF"/>
    <w:rsid w:val="00620C7A"/>
    <w:rsid w:val="00633714"/>
    <w:rsid w:val="006749CB"/>
    <w:rsid w:val="00681D8A"/>
    <w:rsid w:val="006F53B2"/>
    <w:rsid w:val="00707910"/>
    <w:rsid w:val="00727E52"/>
    <w:rsid w:val="0073250E"/>
    <w:rsid w:val="00733984"/>
    <w:rsid w:val="00756DD5"/>
    <w:rsid w:val="007930EF"/>
    <w:rsid w:val="0079720A"/>
    <w:rsid w:val="007C4B16"/>
    <w:rsid w:val="007E023C"/>
    <w:rsid w:val="00863771"/>
    <w:rsid w:val="00901A78"/>
    <w:rsid w:val="00961C96"/>
    <w:rsid w:val="009871BD"/>
    <w:rsid w:val="009D146D"/>
    <w:rsid w:val="009D5F39"/>
    <w:rsid w:val="009E0421"/>
    <w:rsid w:val="00A133F0"/>
    <w:rsid w:val="00A66FFA"/>
    <w:rsid w:val="00A92097"/>
    <w:rsid w:val="00AC4801"/>
    <w:rsid w:val="00B040D0"/>
    <w:rsid w:val="00B12DF7"/>
    <w:rsid w:val="00B3472D"/>
    <w:rsid w:val="00B555F8"/>
    <w:rsid w:val="00B87696"/>
    <w:rsid w:val="00C41857"/>
    <w:rsid w:val="00C41FF8"/>
    <w:rsid w:val="00CE526E"/>
    <w:rsid w:val="00D14F0E"/>
    <w:rsid w:val="00D60220"/>
    <w:rsid w:val="00D855E1"/>
    <w:rsid w:val="00DA57EE"/>
    <w:rsid w:val="00DC61C4"/>
    <w:rsid w:val="00E02B74"/>
    <w:rsid w:val="00E441F4"/>
    <w:rsid w:val="00E8381C"/>
    <w:rsid w:val="00E9638E"/>
    <w:rsid w:val="00ED7950"/>
    <w:rsid w:val="00F16089"/>
    <w:rsid w:val="00F374A6"/>
    <w:rsid w:val="00F94706"/>
    <w:rsid w:val="00F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FC9D"/>
  <w15:chartTrackingRefBased/>
  <w15:docId w15:val="{B3F1E8BA-9F86-421D-B48E-C06CB7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02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67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64B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9CB"/>
  </w:style>
  <w:style w:type="paragraph" w:styleId="Pieddepage">
    <w:name w:val="footer"/>
    <w:basedOn w:val="Normal"/>
    <w:link w:val="PieddepageCar"/>
    <w:uiPriority w:val="99"/>
    <w:unhideWhenUsed/>
    <w:rsid w:val="0067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9CB"/>
  </w:style>
  <w:style w:type="paragraph" w:styleId="Sansinterligne">
    <w:name w:val="No Spacing"/>
    <w:uiPriority w:val="1"/>
    <w:qFormat/>
    <w:rsid w:val="00DA57E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60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80CE141D5444299274E0919A196DC" ma:contentTypeVersion="3" ma:contentTypeDescription="Crée un document." ma:contentTypeScope="" ma:versionID="84aa38d71dcdd41aff26ef1b5dd85f95">
  <xsd:schema xmlns:xsd="http://www.w3.org/2001/XMLSchema" xmlns:xs="http://www.w3.org/2001/XMLSchema" xmlns:p="http://schemas.microsoft.com/office/2006/metadata/properties" xmlns:ns2="6a928c93-0bf7-4709-8377-5fbc53fcc0f1" xmlns:ns3="846aff61-1fc6-423d-befc-75ccbfe18bc3" targetNamespace="http://schemas.microsoft.com/office/2006/metadata/properties" ma:root="true" ma:fieldsID="864039fff9b4c5a04ba39e86666728cf" ns2:_="" ns3:_="">
    <xsd:import namespace="6a928c93-0bf7-4709-8377-5fbc53fcc0f1"/>
    <xsd:import namespace="846aff61-1fc6-423d-befc-75ccbfe18b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28c93-0bf7-4709-8377-5fbc53fcc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ge du hachage d’indicateu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aff61-1fc6-423d-befc-75ccbfe18bc3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4E98BD-CF87-4933-BE2F-3272A2219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407BF-C435-432C-B5E7-100B237BE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28c93-0bf7-4709-8377-5fbc53fcc0f1"/>
    <ds:schemaRef ds:uri="846aff61-1fc6-423d-befc-75ccbfe18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AE301-C2E2-4415-9347-01FDCB7CEE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Morane</dc:creator>
  <cp:keywords/>
  <dc:description/>
  <cp:lastModifiedBy>Marcel Morvan</cp:lastModifiedBy>
  <cp:revision>2</cp:revision>
  <dcterms:created xsi:type="dcterms:W3CDTF">2016-06-03T08:37:00Z</dcterms:created>
  <dcterms:modified xsi:type="dcterms:W3CDTF">2016-06-03T08:37:00Z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0x010100B5680CE141D5444299274E0919A196DC</vt:lpwstr>
  </property>
</Properties>
</file>